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fe8c" w14:textId="745f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Жанибекского районного маслихата от 30 декабря 2019 года №38-1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11 декабря 2020 года № 50-1. Зарегистрировано Департаментом юстиции Западно-Казахстанской области 14 декабря 2020 года № 6549. Утратило силу решением Жанибекского районного маслихата Западно-Казахстанской области от 31 марта 2021 года № 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 декабря 2019 года №38-1 "О районном бюджете на 2020-2022 годы" (зарегистрированное в Реестре государственной регистрации нормативных правовых актов №5920, опубликованное 8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2020–2022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5 999 184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326 467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16 415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5 655 349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6 426 820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39 154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71 577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32 423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-466 790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466 790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353 960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32 423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145 253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"4.Учесть в районном бюджете на 2020 год поступление целевых трансфертов из республиканского бюджета в общей сумме 2 170 357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139 326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гарантированный социальный пакет детям – 50 921 тысяча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 – 45 979 тысяч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бизнес-идей (100+200 месячных расчетных показателей) – 57 707 тысяч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за квалификационную категорию педагогам государственных организаций среднего образования – 145 736 тысяч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42 226 тысяч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подъездной дороги к селу Узункуль 0-2 километров – 85 584 тысячи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села Тегисшил Борсинского сельского округа – 309 951 тысяча тенге;";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возмещение платежей населения по оплате коммунальных услуг в режиме чрезвычайного положения в Республике Казахстан – 36 885 тысяч тенге;";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оплаты педагогов государственных организаций среднего и дополнительного образования в сфере физической культуры и спорта – 5 796 тысяч тенге.";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2020 год поступление целевых трансфертов из областного бюджета в общей сумме 119 363 тысячи тенге:";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санитарно-гигиеническими необходимостями в школах – 14 777 тысяч тенге;";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Установить на 2020 год размер субвенций, передаваемых из областного бюджета в районный бюджет в размере 3 322 980 тысяч тенге.";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 50-1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 38-1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4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5 999 184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5 655 349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5 655 349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6 426 820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2 532 629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2 342 752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2 236 644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1 092 174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1 092 174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855 231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-466 790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