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dfdb" w14:textId="158d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2019 года №38-1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21 августа 2020 года № 46-2. Зарегистрировано Департаментом юстиции Западно-Казахстанской области 26 августа 2020 года № 6343. Утратило силу решением Жанибекского районного маслихата Западно-Казахстанской области от 31 марта 2021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2019 года №38-1 "О районном бюджете на 2020-2022 годы" (зарегистрированное в Реестре государственной регистрации нормативных правовых актов №5920, опубликованное 8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6 138 994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386 850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16 415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5 734 776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6 587 214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39 154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71 577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32 423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дефицит (профицит) бюджета – -487 374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487 374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374 544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32 423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145 253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"4.Учесть в районном бюджете на 2020 год поступление целевых трансфертов из республиканского бюджета в общей сумме 2 225 337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расширение перечня технических вспомогательных (компенсаторных) средств – 1 863 тысячи тенге;";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Предусмотреть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2020 года.";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Предусмотреть в районном бюджете на 2020 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Нургалиева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августа 2020 года №46-2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2019 года №38-1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6 138 994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6 587 214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2 664 603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- 487 374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374 544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145 253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