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9827" w14:textId="0439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30 декабря 2019 года №38-1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мая 2020 года № 43-3. Зарегистрировано Департаментом юстиции Западно-Казахстанской области 15 мая 2020 года № 6239. Утратило силу решением Жанибекского районного маслихата Западно-Казахстанской области от 31 марта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2020-2022 годы" (зарегистрированное в Реестре государственной регистрации нормативных правовых актов №5920, опубликованное 8 января 2020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6 139 091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388 580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14 020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5 734 873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6 587 311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39 154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32 423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– -487 374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487 374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374 544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32 423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145 253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"4.Учесть в районном бюджете на 2020 год поступление целевых трансфертов из республиканского бюджета в общей сумме 2 225 434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142 326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 детям – 60 572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65 960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 (100+200 месячных расчетных показателей) – 38 003 тысячи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педагогов государственных организаций дошкольного образования – 29 300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34 000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двух двухэтажных 12-ти квартирных жилых домов в селе Жанибек – 134 400 тысяч тенге.";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 год поступление целевых трансфертов из областного бюджета в общей сумме 143 810 тысяч тенге:";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гарантированной социальной помощи – 13 300 тысяч тенге.";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девятый, десятый и одиннадцатый исключить;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 Учесть в районном бюджете на 2020 год поступление кредитов из республиканского и областного бюджетов в общей сумме 374 544 тысячи тенге: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71 577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спортзала в общеобразовательной основной школе имени А.Уразбаевой в селе Жанибек – 140 429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здания Таловского сельского дома культуры– 51 642 тысячи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по улице Абая села Жанибек – 110 896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мая 2020 года №43-3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2019 года №38-1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6 139 091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6 587 311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- 487 374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374 544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