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485a" w14:textId="8c4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39-5. Зарегистрировано Департаментом юстиции Западно-Казахстанской области 14 января 2020 года № 5971. Утратило силу решением Жанибекского районного маслихата Западно-Казахстанской области от 31 марта 2021 года № 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28 964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Камыстинского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Камыстинского сельского округа на 2020 год поступления субвенции передаваемых из районного бюджета в сумме 21 166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№39-5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39-5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39-5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