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1112" w14:textId="3e31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Узункульского сельского округа Жанибекского района на 2020 –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января 2020 года № 39-9. Зарегистрировано Департаментом юстиции Западно-Казахстанской области 14 января 2020 года № 5967. Утратило силу решением Жанибекского районного маслихата Западно-Казахстанской области от 31 марта 2021 года № 4-13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Узункульского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20 869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19 981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20 869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Узункульского сельского округа на 2020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2019 года №38-1 "О районном бюджете на 2020 – 2022 годы" (зарегистрированное в Реестре государственной регистрации нормативных правовых актов №5920).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Узункульского сельского округа на 2020 год поступления субвенции передаваемых из районного бюджета в сумме 19 981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 января 2020 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39-9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на 2020 год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20 869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20 869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39-9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на 2021 год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21 704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21 704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39-9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на 2022 год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21 704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21 704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