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50e2" w14:textId="a955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 42-6 "О бюджете Кызылобинского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23 декабря 2020 года № 56-6. Зарегистрировано Департаментом юстиции Западно-Казахстанской области 23 декабря 2020 года № 6588. Утратило силу решением Жангалинского районного маслихата Западно-Казахстанской области от 5 апреля 2021 года № 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 42-6 "О бюджете Кызылобинского сельского округа Жангалинского района на 2020-2022 годы" (зарегистрированное в Реестре государственной регистрации нормативных правовых актов № 5949,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22 588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21 388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56-6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2020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