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0efc" w14:textId="2370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42-8 "О бюджете С.Мендешевского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декабря 2020 года № 56-8. Зарегистрировано Департаментом юстиции Западно-Казахстанской области 23 декабря 2020 года № 6586. Утратило силу решением Жангалинского районного маслихата Западно-Казахстанской области от 5 апреля 2021 года № 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42-8 "О бюджете С.Мендешевского сельского округа Жангалинского района на 2020-2022 годы" (зарегистрированное в Реестре государственной регистрации нормативных правовых актов № 5946,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19 653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18 903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19 653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