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0efc" w14:textId="2370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42-8 "О бюджете С.Мендешевского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23 декабря 2020 года № 56-8. Зарегистрировано Департаментом юстиции Западно-Казахстанской области 23 декабря 2020 года № 6586. Утратило силу решением Жангалинского районного маслихата Западно-Казахстанской области от 5 апреля 2021 года № 4-8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42-8 "О бюджете С.Мендешевского сельского округа Жангалинского района на 2020-2022 годы" (зарегистрированное в Реестре государственной регистрации нормативных правовых актов № 5946,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С.Мендешевского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19 653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18 903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19 653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