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f2a0" w14:textId="4f4f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42-3 "О бюджете Жанаказанского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54-3. Зарегистрировано Департаментом юстиции Западно-Казахстанской области 11 декабря 2020 года № 6546. Утратило силу решением Жангалинского районного маслихата Западно-Казахстанской области от 5 апреля 2021 года № 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 5953,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62 820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63 779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-959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