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e8d3" w14:textId="a9be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42-4 "О бюджете Жангалинского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54-4. Зарегистрировано Департаментом юстиции Западно-Казахстанской области 10 декабря 2020 года № 6541. Утратило силу решением Жангалинского районного маслихата Западно-Казахстанской области от 5 апреля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 5952,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270 895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253 295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272 615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-1 720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