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0a2b" w14:textId="9c70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10 января 2020 года № 42-5 "О бюджете Копжасарского сельского округа Жангалинского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9 декабря 2020 года № 54-5. Зарегистрировано Департаментом юстиции Западно-Казахстанской области 10 декабря 2020 года № 6540. Утратило силу решением Жангалинского районного маслихата Западно-Казахстанской области от 5 апреля 2021 года № 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 42-5 "О бюджете Копжасарского сельского округа Жангалинского района на 2020-2022 годы" (зарегистрированное в Реестре государственной регистрации нормативных правовых актов № 5950,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Копжасарского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61 547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59 347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62 896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54-5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42-5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-1 349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