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4a89" w14:textId="b1d4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10 января 2020 года №35-2 "О бюджете Урдинского сельского округа Бокейординского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7 декабря 2020 года № 48-2. Зарегистрировано Департаментом юстиции Западно-Казахстанской области 8 декабря 2020 года № 6508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10 января 2020 года №35-2 "О бюджете Урдинского сельского округа Бокейординского района на 2020 - 2022 годы" (зарегистрированное в Реестре государственной регистрации нормативных правовых актов №5966, опубликованное 21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Урдинского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104 732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2 593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101 779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106 855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- 2 483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2 483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2 483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Бокейординского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2020 года № 48-2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35-2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2020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- 2 483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