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024a" w14:textId="d640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№35-4 "О бюджете Муратсайского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2020 года № 45-6. Зарегистрировано Департаментом юстиции Западно-Казахстанской области 1 октября 2020 года № 6401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№35-4 "О бюджете Муратсайского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