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cfd33" w14:textId="05cfd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10 января 2020 года №35-5 "О бюджете Саралжинского сельского округа Бокейординского района на 2020 - 2022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13 апреля 2020 года № 38-6. Зарегистрировано Департаментом юстиции Западно-Казахстанской области 14 апреля 2020 года № 6161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10 января 2020 года №35-5 "О бюджете Саралжинского сельского округа Бокейординского района на 2020 - 2022 годы" (зарегистрированное в Реестре государственной регистрации нормативных правовых актов №5963, опубликованное 21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вступительная часть (преамбула) на государственном языке излагается в новой редакции,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Саралжинского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20 428 тысяч тенге: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 тенге;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19 738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20 428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Бокейординского районного маслихата (А.Хайруллин) обеспечить государственную регистрацию данного решения в органах юстиции.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Бокейординского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Муханова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2020 года № 38-6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35-5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2020 год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