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713d" w14:textId="69b7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№35-4 "О бюджете Муратсайского сельского округа Бокейординского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13 апреля 2020 года № 38-5. Зарегистрировано Департаментом юстиции Западно-Казахстанской области 14 апреля 2020 года № 6159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№35-4 "О бюджете Муратсайского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№5964,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вступительная часть (преамбула) на государственном языке излагается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21 848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21 848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35-4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2020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