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5417b" w14:textId="e6541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подъемного пособия и бюджетного кредита на приобретение или строительство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Бокейординского района в 2020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31 марта 2020 года № 37-2. Зарегистрировано Департаментом юстиции Западно-Казахстанской области 1 апреля 2020 года № 6108. Утратило силу решением Бокейординского районного маслихата Западно-Казахстанской области от 31 марта 2021 года № 3-2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Бокейординского районного маслихата Западно-Казахстанской области от 31.03.2021 </w:t>
      </w:r>
      <w:r>
        <w:rPr>
          <w:rFonts w:ascii="Times New Roman"/>
          <w:b w:val="false"/>
          <w:i w:val="false"/>
          <w:color w:val="ff0000"/>
          <w:sz w:val="28"/>
        </w:rPr>
        <w:t>№ 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(зарегистрирован в Реестре государственной регистрации нормативных правовых актов №9946) с учетом потребности в специалистах в области здравоохранения, образования, социального обеспечения, культуры, спорта и агропромышленного комплекса, заявленной акимом района,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Предоставить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Бокейординского района на 2020 год: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бюджетный кредит на приобретение или строительство жилья в сумме, не превышающей одну тысячу пятисоткратного размера месячного расчетного показателя.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Бокейординского районного маслихата (А.Хайруллин) обеспечить государственную регистрацию данного решения в органах юстиции.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Махимов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Танатов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