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c7f2" w14:textId="62ec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Сартогайского сельского округа Акжаикского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29 декабря 2020 года № 57-5. Зарегистрировано Департаментом юстиции Западно-Казахстанской области 30 декабря 2020 года № 6745.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24 декабря 2020 года № 56-1 " О районном бюджете на 2021-2023 годы" (зарегистрированное в Реестре государственной регистрации нормативных правовых актов № 6620)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Сартогайского сельского округа Акжаикского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37 739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36 952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38 429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Акжаикского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 10-5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Сартогайского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24 декабря 2020 года № 56-1 "О районном бюджете на 2021-2023 годы" (зарегистрированное в Реестре государственной регистрации нормативных правовых актов № 6620).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сельского округа на 2021 год поступления субвенции передаваемых из районного бюджета в сумме 30 877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районного маслихата (Умбеталиев А.)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57-5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Акжаикского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 10-5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57-5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57-5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