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c36d" w14:textId="330c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31 декабря 2019 года № 40-1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24 декабря 2020 года № 56-2. Зарегистрировано Департаментом юстиции Западно-Казахстанской области 24 декабря 2020 года № 6602.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 декабря 2019 года № 40-1 "О районном бюджете на 2020-2022 годы" (зарегистрированное в Реестре государственной регистрации нормативных правовых актов № 5927,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12 028 262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1 261 886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7 481 тысяча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10 751 909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12 523 978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271 865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338 955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- 1 067 581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1 067 581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842 021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67 090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292 650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2020 года № 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40-1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12028262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527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12823978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338955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-1067581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842021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