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7c0c" w14:textId="ab37c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Акжаикскому району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7 апреля 2020 года № 72. Зарегистрировано Департаментом юстиции Западно-Казахстанской области 8 апреля 2020 года № 6134. Утратило силу постановлением акимата Акжаикского района Западно-Казахстанской области от 20 января 2021 года № 16</w:t>
      </w:r>
    </w:p>
    <w:p>
      <w:pPr>
        <w:spacing w:after="0"/>
        <w:ind w:left="0"/>
        <w:jc w:val="both"/>
      </w:pPr>
      <w:r>
        <w:rPr>
          <w:rFonts w:ascii="Times New Roman"/>
          <w:b w:val="false"/>
          <w:i w:val="false"/>
          <w:color w:val="ff0000"/>
          <w:sz w:val="28"/>
        </w:rPr>
        <w:t xml:space="preserve">
      Сноска. Утратило силу постановлением акимата Акжаикского района Западно-Казахстанской области от 20.01.2021 </w:t>
      </w:r>
      <w:r>
        <w:rPr>
          <w:rFonts w:ascii="Times New Roman"/>
          <w:b w:val="false"/>
          <w:i w:val="false"/>
          <w:color w:val="ff0000"/>
          <w:sz w:val="28"/>
        </w:rPr>
        <w:t>№ 16</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Акжаикского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 - правовой формы и формы собственности от списочной численности работников организаций по Акжаикскому району на 2020 год в следующих размерах:</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Акжаикского района от 10 апреля 2019 года №71 "Об установлении квоты рабочих мест по Акжаикскому району на 2019 год" (зарегистрированное в Реестре государственной регистрации нормативных правовых актов №5621, опубликованное 18 апреля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Акжаикского района (Р.Рахметуллин) обеспечить государственную регистрацию настоящего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Е.Умитова.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Акжаикского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7 апреля 2020 года № 72</w:t>
            </w:r>
          </w:p>
        </w:tc>
      </w:tr>
    </w:tbl>
    <w:bookmarkStart w:name="z14"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Акжаикскому району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597"/>
        <w:gridCol w:w="1977"/>
        <w:gridCol w:w="2067"/>
        <w:gridCol w:w="1721"/>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"Битикская школа-ясли-сад" отдела образования Акжаикского района Западно-Казахстанской области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"Мергеневская средняя общеобразовательная школа" Акжаикского районного отдела образования Западно-Казахстанской области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7 апреля 2020 года № 72</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Акжаикскому району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6414"/>
        <w:gridCol w:w="1671"/>
        <w:gridCol w:w="1747"/>
        <w:gridCol w:w="1455"/>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"Жаиктехсервис" Акимата Акжаикского района (на праве хозяйственного ведения)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"Акжаикский районный центр досуга" государственного учреждения "Отдела культуры, развития языков, физической культуры и спорта Акжаикского района"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"Спортивный клуб Жігер" государственного учреждения "Отдела культуры, развития языков, физической культуры и спорта Акжаикского района"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Акжаикского района</w:t>
            </w:r>
            <w:r>
              <w:br/>
            </w:r>
            <w:r>
              <w:rPr>
                <w:rFonts w:ascii="Times New Roman"/>
                <w:b w:val="false"/>
                <w:i w:val="false"/>
                <w:color w:val="000000"/>
                <w:sz w:val="20"/>
              </w:rPr>
              <w:t>от 7 апреля 2020 года № 72</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Акжаикскому району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751"/>
        <w:gridCol w:w="2227"/>
        <w:gridCol w:w="2328"/>
        <w:gridCol w:w="1938"/>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"Централизованная библиотечная система п.Чапаево"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Акжаикского района" Западно-Казахстанской области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Чапаевского сельского округа Акжаикского района Западно-Казахстанской области"</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