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09d4" w14:textId="f780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11 января 2016 года № 34-2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февраля 2020 года № 43-2. Зарегистрировано Департаментом юстиции Западно-Казахстанской области 6 марта 2020 года № 6071. Утратило силу решением Акжаикского районного маслихата Западно-Казахстанской области от 15 октября 2021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 июля 2002 года "О социальной и медико-педагогической коррекционной поддержке детей с ограниченными возможностями" Акжаикский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 января 2016 года № 34-2 "Об 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№ 4244, опубликованное 4 февраля 2016 года в газете "Жайық таңы")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возмещения затрат на обучение на дому детей с ограниченными возможностями из числа инвалидов по индивидуальному учебному плану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 Возмещение затрат на обучение на дому детей с ограниченными возможностями из числа инвалидов осуществляется согласно требованиям стандарта.".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Акжаикского районного маслихата (Ашабаев А.) обеспечить государственную регистрацию данного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