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3a1e" w14:textId="bff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октября 2020 года № 52-2. Зарегистрировано Департаментом юстиции Западно-Казахстанской области 20 октября 2020 года № 6432.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54 953 476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28 949 087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5 851 403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19 836 497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69 575 124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920 402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1 108 563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-15 542 050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15 542 050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19 156 483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4 830 881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15 073 261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756 823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552 301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98 848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692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7 083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121 617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152 914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51 579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670 110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3 221 454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2 282 117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1 732 883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169 120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1 562 952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платежей населения по оплате коммунальных услуг в режиме чрезвычайного положения в Республике Казахстан – 795 013 тысяч тенге;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4 761 490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16 436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16 355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56 000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1 236 232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32 373 тысячи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1 246 684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1 157 115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925 824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55 800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9 000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города высокоскоростным широкополосным интернетом и увеличения скорости – 9 671 тысяча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10 707 882 тысячи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734 832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 – 258 150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9 714 900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8 448 601 тысяча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3 012 786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150 940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931 721 тысяча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8 624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48 192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1 112 589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2 268 168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800 000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города районного значения, села, поселка, сельского округа для финансирования мер в рамках Дорожной карты занятости – 115 581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октября 2020 года №52-2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2019 года №39-2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54 953 476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69 575 124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19 111 354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2 449 499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2 449 499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20 090 329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-15 542 050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19 156 483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