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3a1e" w14:textId="bff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октября 2020 года № 52-2. Зарегистрировано Департаментом юстиции Западно-Казахстанской области 20 октября 2020 года № 6432.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54 953 476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28 949 087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5 851 403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19 836 497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69 575 124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920 402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1 108 563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-15 542 050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15 542 050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19 156 483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4 830 881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15 073 261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552 301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98 848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7 083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121 617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152 914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51 579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1 732 883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169 120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1 562 952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платежей населения по оплате коммунальных услуг в режиме чрезвычайного положения в Республике Казахстан – 795 013 тысяч тенге;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4 761 490 тысяч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32 373 тысячи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1 246 684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1 157 115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925 824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55 800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9 000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города высокоскоростным широкополосным интернетом и увеличения скорости – 9 671 тысяча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10 707 882 тысячи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– 258 150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9 714 900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8 448 601 тысяча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3 012 786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150 940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931 721 тысяча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8 624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48 192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1 112 589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2 268 168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800 000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города районного значения, села, поселка, сельского округа для финансирования мер в рамках Дорожной карты занятости – 115 581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октября 2020 года №52-2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№39-2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54 953 476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19 836 497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69 575 124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19 111 354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4 210 059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2 449 499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2 449 499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20 090 329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19 176 023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13 255 929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3 515 826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-15 542 050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19 156 483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