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d313" w14:textId="a65d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декабря 2020 года № 40-11. Зарегистрировано Департаментом юстиции Западно-Казахстанской области 24 декабря 2020 года № 6597. Утратило силу решением Западно-Казахстанского областного маслихата от 24 октября 2024 года № 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Западно-Казахстанский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40-11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и размер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- физические лица, имеющие профессиональное медицинское образование и осуществляющие медицинскую деятельность;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фармацевтические работники - физические лица, имеющие фармацевтическое образование и осуществляющие фармацевтическую деятельность;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 – физическое или юридическое лицо, с которым работник состоит в трудовых отношениях.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и размер оказания социальной поддержки медицинским и фармацевтическим работникам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Правом на получение социальной поддержки обладает медицинский и фармацевтический работник, выполняющий трудовые обязанности первые три года со дня заключения трудового договора с работодателем.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Медицинский и фармацевтический работник для получения социальной поддержки предоставляет в местный исполнительный орган в области здравоохранения – государственное учреждение "Управление здравоохранения Западно-Казахстанской области" (далее – Управление) следующие документы: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об образовании (нотариально заверенная);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(при наличии);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приказа о принятии на работу в государственную медицинскую организацию;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трудовой договор с государственной медицинской организацией;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 3х4 (2 штуки).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состоит из единовременной компенсации для медицинских и фармацевтических работников, направляемых на работу в сельскую местность и поселки, города районного и областного значения Западно-Казахстанской области: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города Уральск в размере 1 500 000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района Бәйтерек, Теректинского и Таскалинского районов в размере 2 500 000 (два миллиона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Акжаикского, Жангалинского, Казталовского, Бурлинского, Чингирлауского, Сырымского и Каратобинского районов в размере 5 000 000 (пять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Жанибекского и Бокейординского районов в размере 8 000 000 (восемь миллионов)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Западно-Казахстанского областного маслихата от 16.02.2024 </w:t>
      </w:r>
      <w:r>
        <w:rPr>
          <w:rFonts w:ascii="Times New Roman"/>
          <w:b w:val="false"/>
          <w:i w:val="false"/>
          <w:color w:val="000000"/>
          <w:sz w:val="28"/>
        </w:rPr>
        <w:t>№ 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выплата выплачивается после заключения трудового договора с медицинским и фармацевтическим работником путем перечисления на его лицевой счет, открытый в банке второго уровня на основании его заявления. Единовременная выплата медицинскому и фармацевтическому работнику осуществляется за счет средств областного бюджета.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Западно-Казахстанского областного маслихата от 31.05.2023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в целях кадрового обеспечения организаций здравоохранения: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медицинских и фармацевтических работников и документы, подтверждающие их квалификацию, а также нуждаемость в жилье по месту работы;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список медицинских и фармацевтических работников, нуждающихся в социальной поддержке;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разъяснительную работу по вопросам оказания социальной поддержки медицинским и фармацевтическим работникам, направляемым для работы в сельскую местность.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направлению Управления работодатель заключает трудовой договор с медицинским и фармацевтическим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расторжения трудового договора с медицинским и фармацевтическим работником работодатель обязан известить уполномоченный орган не позднее 10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Возврат ранее выплаченных денежных средств при досрочном расторжении трудовых отношений предусматриваются трудовым договором.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