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32f2" w14:textId="9b83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Шемонаихинского районного маслихата от 29 марта 2018 года № 23/4-VI "О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6 апреля 2020 года № 50/10-VI. Зарегистрировано Департаментом юстиции Восточно-Казахстанской области 13 апреля 2020 года № 6882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марта 2018 года № 23/4-VI "О ставках фиксированного налога" (зарегистрировано в реестре государственной регистрации нормативных правовых актов за № 5-19-178, опубликовано в Эталонном контрольном банке нормативных правовых актов Республики Казахстан в электронном виде 26 апреля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