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5c78" w14:textId="ec95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48-549/VI "О бюджете Жана тилекского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50-593/VI. Зарегистрировано Департаментом юстиции Восточно-Казахстанской области 19 марта 2020 года № 6798. Утратило силу - решением Урджарского районного маслихата Восточно-Казахстанской области от 29 декабря 2020 года № 57-763/VI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48-549/VI "О бюджете Жана тилекского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6532, опубликовано в Эталонном контрольном банке нормативных правовых актов Республики Казахстан в электронном виде 20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 тилекского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33 558,5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30 911,0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33 558,5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48-549/VI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33 558,5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