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e37b" w14:textId="1cae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"Жулдыз" на участке Сайканбай Коктальского сельского округа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Коктальского сельского округа Урджарского района Восточно-Казахстанской области от 5 марта 2020 года № 5. Зарегистрировано Департаментом юстиции Восточно-Казахстанской области 11 марта 2020 года № 6751. Утратило силу решением акима Коктальского сельского округа Урджарского района Восточно-Казахстанской области от 29 июня 2020 года № 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Коктальского сельского округа Урджарского района Восточно-Казахстанской области от 29.06.2020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03 февраля 2020 года № 24 аким Коктальского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"Жулдыз" на участке Сайканбай Коктальского сельского округа Урджарского района в связи с возникновением болезни бруцеллез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"Урджарская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на праве хозяйственного ведения "Центральная районная больница Урджарского района" управления здравоохранения Восточно-Казахстанской области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"Аппарату акима Коктальского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направленные его копии на официальное опубликование в периодические печатные издания, распространямых на территории Урджарского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