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368c" w14:textId="49f3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Егинсуского сельского округа Уланского района от 19 октября 2020 года № 2 "Об установлении ограничительных меро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суского сельского округа Уланского района Восточно-Казахстанской области от 22 декабря 2020 года № 4. Зарегистрировано Департаментом юстиции Восточно-Казахстанской области 23 декабря 2020 года № 80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6 ноября 2020 года № 01-26/556, аким Егинс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упно – рогатый скот, на пастбищах "Белбастау" крестьянского хозяйства "Берик" Егинсуского сельского округа Уланского района в связи с проведением комплекса ветеринарных мероприятий по ликвидации заболевания эмфизематозного карбункул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суского сельского округа Уланского района от 19 октября 2020 года № 2 "Об установлении ограничительных мероприятии (зарегистрировано в Реестре государственной регистрации нормативных правовых актов за номером 7721, опубликовано в Эталонном контрольном банке нормативных правовых актов Республики Казахстан в электронном виде от 30 октябр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гинсуского сельского округа" в установленном законодательством Республики Казахстан порядке,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