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568a" w14:textId="eba5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сайского сельского округа Уланского района Восточно-Казахстанской области от 12 ноября 2020 года № 5. Зарегистрировано Департаментом юстиции Восточно-Казахстанской области 16 ноября 2020 года № 78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17 июня 2020 года, учитывая мнение населения Алмасайского сельского округа, аким Алмас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Алмасай Улан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урыз" на улицу "Хамза Байтикова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ово-Алмасай" на улицу "Сабира Оспанова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ез названия на улицу "Кабдыгали Кабдыраш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масайского сельского округа" в установленном законодательством порядке Республики Казахстан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ланского рай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ланского района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