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0dc" w14:textId="3791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Усть-Каменогорскому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435. Зарегистрировано Департаментом юстиции Восточно-Казахстанской области 30 декабря 2020 года № 8113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Усть-Каменогорскому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435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Усть-Каменогорскому сельскому округу на 2021-2022 гг.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Усть-Каменогорскому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годам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Усть-Каменогорского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сельский округ расположен в северной части Уланского района вдоль левого берега реки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Гидрография представляет собой бассейн реки Иртыш. Множество рек и ручьев без названия.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Восточное находится в 35,5 км к северо-западу от районного центра поселка Касыма Кайсенова.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сельский округ занимает 27215,6 гектар площади, в том числе: пашни – 8576,4 гектар, пастбища – 15553,2 гектар, сенокосы – 1455,7 гектар.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24655,2 гектар;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2516,1 гектар;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9,3 гектар;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1022 гектар.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Усть-Каменогорском сельском округе поголовье сельскохозяйственных животных составляет: крупного рогатого скота 1881 голов, из них маточное поголовье 609 голов, мелкого рогатого скота 901 голов, лошадей 119 голов (таблица №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Усть-Каменогорскому сельскому округу имеются всего 15553,3 гектар пастбищных угодий, в черте населенных пунктов числится 1547 гектар пастбищ.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Усть-Каменогорского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1547 гектар, потребность составляет 1370,5 гектар (таблица № 2), которое планируется восполнить за счет стойлового содержания животных.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1370,5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Усть-Каменогорского сельского округа предоставлено 70 гектар.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8131,5 гектар, при норме нагрузки на голову КРС – 7,5 га/гол., МРС – 1,5 га/гол., лошадей – 9 га/гол (таблица № 3).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8061,5 гектар необходимо восполнить за счет выпаса сельскохозяйственных животных населения на отгонных пастбищах учетного квартала 05-079-049.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Усть-Каменогорского сельского округа составляет: крупного рогатого скота 714 голов, мелкого рогатого скота 0 голов, лошадей 14 голов (таблица № 4).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13965 гектар. Избыток пастбищных угодий ТОО, крестьянских и фермерских хозяйств составляет 8484 гектар.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Усть-Каменогорского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Усть-Каменогорского сельского округа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Мағи Ақылбекқызы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"ТАНДЕМ-Агро"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Усть-Каменогорского сельского округа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 Мұрат Айтқалиұлы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Бережной Артем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"Купин и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"Ново-Донское"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