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a282" w14:textId="c18a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51-2 "О бюджете Акжарского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декабря 2020 года № 65-2. Зарегистрировано Департаментом юстиции Восточно-Казахстанской области 7 декабря 2020 года № 7922. Утратило силу - решением Тарбагатайского районного маслихата Восточно-Казахстанской области от 30 декабря 2020 года № 67-2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67-2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ноября 2020 года № 64-2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7888)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Акжарского сельского округа Тарбагатайского района на 2020-2022 годы" от 13 января 2020 года № 51-2 (зарегистрировано в Реестре государственной регистрации нормативных правовых актов за номером 6639, опубликовано в Эталонном контрольном банке нормативных прововых актов Республики Казахстан в электронном виде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60 184,0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20 512,0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39 553,0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66 122,6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- 5 938,6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5 938,6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5 938,6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Акжарского сельского округа Тарбагатайского района на 2020 год предусмотрены целевые текущие трансферты из районного бюджета в сумме – 17 654,0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-5 938,6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