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11e8" w14:textId="db11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51-7 "О бюджете Тугылского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ноября 2020 года № 63-17. Зарегистрировано Департаментом юстиции Восточно-Казахстанской области 11 ноября 2020 года № 7806. Утратило силу - решением Тарбагатайского районного маслихата Восточно-Казахстанской области от 30 декабря 2020 года № 67-17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67-17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7738)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Тугылского сельского округа Тарбагатайского района на 2020-2022 годы" от 13 января 2020 года № 51-7 (зарегистрировано в Реестре государственной регистрации нормативных правовых актов за номером 6659, опубликовано в Эталонном контрольном банке нормативных прововых актов Республики Казахстан в электронном виде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68 881,5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16 244,0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52 433,5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77 483,9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- 8 602,4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8 602,4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8 602,4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Тугылского сельского округа Тарбагатайского района на 2020 год предусмотрены целевые текущие трансферты из районного бюджета в сумме – 35 693,5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