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1e8" w14:textId="db11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63-17. Зарегистрировано Департаментом юстиции Восточно-Казахстанской области 11 ноября 2020 года № 7806. Утратило силу - решением Тарбагатайского районного маслихата Восточно-Казахстанской области от 30 декабря 2020 года № 67-17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6659,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68 881,5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52 433,5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77 483,9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- 8 602,4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8 602,4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Тугылского сельского округа Тарбагатайского района на 2020 год предусмотрены целевые текущие трансферты из районного бюджета в сумме – 35 693,5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