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7b70" w14:textId="5fe7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51-2 "О бюджете Акжарского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10 июля 2020 года № 58-11. Зарегистрировано Департаментом юстиции Восточно-Казахстанской области 23 июля 2020 года № 7407. Утратило силу - решением Тарбагатайского районного маслихата Восточно-Казахстанской области от 30 декабря 2020 года № 67-2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30.12.2020 № 67-2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июня 2020 года № 57-6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7268)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13 января 2020 года № 51-2 "О бюджете Акжарского сельского округа Тарбагатайского района на 2020-2022 годы" (зарегистрировано в Реестре государственной регистрации нормативных правовых актов за номером 6639, опубликовано в Эталонном контрольном банке нормативных прововых актов Республики Казахстан в электронном виде 24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Акжарского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63 369,0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30 049,0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119,0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33 201,0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69 307,6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- 5 938,6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5 938,6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5 938,6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Акжарского сельского округа Тарбагатайского района на 2020 год предусмотрены целевые текущие трансферты из районного бюджета в сумме – 11 302,0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69 307,6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51 805,0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7 550,6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7 550,6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7 550,6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-5 938,6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