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6f7d" w14:textId="1666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51-7 "О бюджете Тугылского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10 июля 2020 года № 58-2. Зарегистрировано Департаментом юстиции Восточно-Казахстанской области 23 июля 2020 года № 7393. Утратило силу - решением Тарбагатайского районного маслихата Восточно-Казахстанской области от 30 декабря 2020 года № 67-17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67-17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июня 2020 года № 57-6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7268)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51-7 "О бюджете Тугылского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6659, опубликовано в Эталонном контрольном банке нормативных прововых актов Республики Казахстан в электронном виде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54 741,5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20 156,0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34 381,5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63 343,9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- 8 602,4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8 602,4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8 602,4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Тугылского сельского округа Тарбагатайского района на 2020 год предусмотрены целевые текущие трансферты из районного бюджета в сумме – 17 641,5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