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ef84" w14:textId="4c3e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51-2 "О бюджете Акжарского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21 мая 2020 года № 56-3. Зарегистрировано Департаментом юстиции Восточно-Казахстанской области 1 июня 2020 года № 7134. Утратило силу - решением Тарбагатайского районного маслихата Восточно-Казахстанской области от 30 декабря 2020 года № 67-2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67-2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6 мая 2020 года № 55-2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7092)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Акжарского сельского округа Тарбагатайского района на 2020-2022 годы" от 13 января 2020 года № 51-2 (зарегистрировано в Реестре государственной регистрации нормативных правовых актов за номером 6639, опубликовано в Эталонном контрольном банке нормативных прововых актов Республики Казахстан в электронном виде 24 января2020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62 469,0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30 049,0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32 301,0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68 407,6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- 5 938,6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5 938,6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5 938,6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Акжарского сельского округа Тарбагатайского района на 2020 год предусмотрены целевые текущие трансферты из районного бюджета в сумме – 10 402,0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56-3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-5 938,6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