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4c9f" w14:textId="dae4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51-10 "О бюджете Кокжыринского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21 мая 2020 года № 56-7. Зарегистрировано Департаментом юстиции Восточно-Казахстанской области 27 мая 2020 года № 7122. Утратило силу - решением Тарбагатайского районного маслихата Восточно-Казахстанской области от 30 декабря 2020 года № 67-10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67-10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01.01.2021)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6 мая 2020 года № 55-2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7092)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Кокжиринского сельского округа Тарбагатайского района на 2020-2022 годы" от 13 января 2020 года № 51-10 (зарегистрировано в Реестре государственной регистрации нормативных правовых актов за номером 6666, опубликовано в Эталонном контрольном банке нормативных прововых актов Республики Казахстан в электронном виде 18 февраля2020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Кокжыринского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30 447,0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25 160,0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32 401,3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- 1 954,3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1954,3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1 954,3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Кокжыринского сельского округа Тарбагатайского района на 2020 год предусмотрены целевые текущие трансферты из районного бюджета в сумме – 4 721,0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мая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Кокжиринского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32 401,3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26 729,6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26 579,6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3 720,0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