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7fed" w14:textId="b767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51-6 "О бюджете Жетиаралского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53-6. Зарегистрировано Департаментом юстиции Восточно-Казахстанской области 17 апреля 2020 года № 6942. Утратило силу - решением Тарбагатайского районного маслихата Восточно-Казахстанской области от 30 декабря 2020 года № 67-6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Жетиаралского сельского округа Тарбагатайского района на 2020-2022 годы" от 13 января 2020 года № 51-6 (зарегистрировано в Реестре государственной регистрации нормативных правовых актов за номером 6658, опубликовано в Эталонном контрольном банке нормативных прововых актов Республики Казахстан в электронном виде 24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56 601,0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52 913,0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56 601,0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Жетиаралского сельского округа Тарбагатайского района на 2020 год предусмотрены целевые текущие трансферты из районного бюджета в сумме – 33 214,0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Жетиаральского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