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35f" w14:textId="dd6e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51-11 "О бюджете Куйганского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53-11. Зарегистрировано Департаментом юстиции Восточно-Казахстанской области 17 апреля 2020 года № 6939. Утратило силу - решением Тарбагатайского районного маслихата Восточно-Казахстанской области от 30 декабря 2020 года № 67-11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2020-2022 годы" от 13 января 2020 года № 51-11 (зарегистрировано в Реестре государственной регистрации нормативных правовых актов за номером 6667, опубликовано в Эталонном контрольном банке нормативных прововых актов Республики Казахстан в электронном виде 18.02.2020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Куйганского сельского округа Тарбагатайского района на 2020 год предусмотрены целевые текущие трансферты из районного бюджета в сумме – 8 902,0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