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ca4b" w14:textId="785c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 кесикского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51-13. Зарегистрировано Департаментом юстиции Восточно-Казахстанской области 21 января 2020 года № 6669. Утратило силу - решением Тарбагатайского районного маслихата Восточно-Казахстанской области от 30 декабря 2020 года № 67-13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67-13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 кесикского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55 019,5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55 248,3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 кесикского сельского округа Тарбагатайского района на 2020 год установлен объем субвенции, передаваемый из районного бюджета в сумме 19 687,0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Учесть, что в бюджете Кызыл кесикского сельского округа Тарбагатайского района на 2020 год предусмотрены целевые текущие трансферты из районного бюджета в сумме – 31 105,5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228,8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53-13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33-6 "О бюджете Кызыл кесикского сельского округа Тарбагатайского района на 2019-2021 годы" от (Зарегистрировано в Реестер государственной регистрации нормативных правовых актов за номером 5-16-180, опубликовано в Эталонном контрольном банке нормативных правовых актов Республики Казахстан в электронном виде 31 января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36-4 "О внесении изменений и дополнений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5813, опубликовано в Эталонном контрольном банке нормативных правовых актов Республики Казахстан в электронном виде 09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47-6 "О внесении изменений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6278, опубликовано в Эталонном контрольном банке нормативных правовых актов Республики Казахстан в электронном виде 15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4 декабря 2019 года № 49-5 "О внесении изменений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6393,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