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97fc" w14:textId="12c9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Самарского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56-12. Зарегистрировано Департаментом юстиции Восточно-Казахстанской области 31 декабря 2020 года № 8232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285 903,1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266 053,1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293 872,6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7 969,5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44-12 "О бюджете Самарского сельского округа на 2020-2022 годы" (зарегистрировано в Реестре государственной регистрации нормативных правовых актов за № 6541, опубликовано в Эталонном контрольном банке нормативных правовых актов Республики Казахстан в электронном виде 20 января 2020 года).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46-12 "О внесении изменений в решение Кокпектинского районного маслихата от 6 января 2020 года № 44-12 "О бюджете Самарского сельского округа на 2020-2022 годы" (зарегистрировано в Реестре государственной регистрации нормативных правовых актов за № 7012, опубликовано в Эталонном контрольном банке нормативных правовых актов Республики Казахстан в электронном виде 4 мая 2020 года).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51-5/10 "О внесении изменений в решение Кокпектинского районного маслихата от 6 января 2020 года № 44-12 "О бюджете Самарского сельского округа на 2020-2022 годы" (зарегистрировано в Реестре государственной регистрации нормативных правовых актов за № 7663, опубликовано в Эталонном контрольном банке нормативных правовых актов Республики Казахстан в электронном виде 19 октября 2020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2020 года № 54-4 "О внесении изменений в решение Кокпектинского районного маслихата от 6 января 2020 года № 44-12 "О бюджете Самарского сельского округа на 2020-2022 годы" (зарегистрировано в Реестре государственной регистрации нормативных правовых актов за № 8023, опубликовано в Эталонном контрольном банке нормативных правовых актов Республики Казахстан в электронном виде 28 декабря 2020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