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d1a6" w14:textId="f22d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44-14 "О бюджете Тассайского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7 октября 2020 года № 51-5/12. Зарегистрировано Департаментом юстиции Восточно-Казахстанской области 16 октября 2020 года № 7665. Утратило силу - решением Кокпектинского районного маслихата Восточно-Казахстанской области от 29 декабря 2020 года № 56-14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 Кокпектинского районного маслихата Восточно-Казахстанской области от 29.12.2020 № 56-14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9 сентября 2020 года № 50-2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7560),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44-14 "О бюджете Тассайского сельского округа на 2020-2022 годы" (зарегистрировано в Реестре государственной регистрации нормативных правовых актов за № 6556, опубликовано в Эталонном контрольном банке нормативных правовых актов Республики Казахстан в электронном виде 17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37 856,2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3 869,0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835,2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33 152,0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37 856,2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44-14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37 856,2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37 856,2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13 535,2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