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f806" w14:textId="cdef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Кокпектинского района от 18 мая 2017 года № 131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20 июля 2020 года № 248. Зарегистрировано Департаментом юстиции Восточно-Казахстанской области 22 июля 2020 года № 7384. Утратило силу постановлением акимата Кокпектинского района области Абай от 29 декабря 2022 № 426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области Абай от 29.12.2022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Кокпектинский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18 мая 2017 года № 131 "Об определении мест для размещения агитационныхпечатных материалов для всех кандидатов" (зарегистрировано в реестре государственной регистрации нормативных правовых актов 1 июня 2017 года № 5056, опубликовано в районной газете "Жұлдыз" - "Новая жизнь" от 11 июня 2017 года № 24 (8925))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Кокпектинского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копии на официальное опубликование в перодические печатные издания, распространяемые на территории Кокпектинского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Кокпектинского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Нугыбаева Бека Назарбековича.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248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Республиканского государственного учреждения "Отдел обороны Кокпектинского района", возле здания коммунального государственного казенного предприятия "Центр досуга" дома культуры, возле здания коммунального государственного учреждения "Кокпектинская средняя школа" села Кокпекты.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Узынбулак.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Ажа.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"Шариптогайская основная школа" села Шариптогай.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Толагай.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дома культуры села Преображенка.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Черноярка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Черноярка.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Укиликыз.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Кокпектинского района" врачебная амбулатория села Улкенбокен.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Жансары.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Актас.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Жансугурова", возле здания коммунального государственного предприятия на праве хозяйственного ведения "Районная больница Кокпектинского района" медицинский пункт села Шугылбай.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Мелитополь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медицинского пункта села Мелитополь.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"Комплекс школа – детский сад имени Абая" села Ульгулималши.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Аманкелды" села Мамай.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Нура.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Сулеймен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Сулеймен.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Ауэзова", возле здания коммунального государственного предприятия на праве хозяйственного ведения "Районная больница Кокпектинского района" врачебная амбулатория села Тассай.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Кайнар.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бывшей школы села Аксу.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"Ушкумейская начальная школа" села Ушкумей.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клуб, возле здания коммунального государственного учреждения "Средняя школа имени Аухадиева" села Теректы.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дом культуры села Кокжайык.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Ак-ой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Пушкина" села Ак-ой.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Карамойыл.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Карагандыколь.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"Основная школа Бигаш", возле здания коммунального государственного казенного предприятия "Центр досуга" сельский клуб села Бигаш.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Егинбулак.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Палатцы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"Палатцынская основная школа" села Палатцы.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Песчанка.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Подгорное.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Каракол.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Сарыбел", возле здания коммунального государственного казенного предприятия "Центр досуга" сельский клуб села Сарыбел.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Новостройка.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Миролюбовка.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Раздольное.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имени Абая", возле здания коммунального государственного казенного предприятия "Центр досуга" сельский клуб села Бастаушы.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"Кокжутинская средняя школа", возле здания коммунального государственного казенного предприятия "Центр досуга" сельский клуб села Кокжота.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Кулынжон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"Казнаковская средняя школа", возле здания коммунального государственного казенного предприятия "Центр досуга" сельский клуб села Кулынжон.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"Амангельдинская средняя школа", возле здания коммунального государственного казенного предприятия "Центр досуга" сельский клуб, возле здания коммунального государственного предприятия на праве хозяйственного ведения "Районная больница № 2 Кокпектинского района" медицинский пункт села Кокжыра.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 села Аккала.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"Караоткельская основная школа" села Караткуль.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Жаңа-жол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сельский клуб, возле здания коммунального государственного предприятия на праве хозяйственного ведения "Районная больница № 2 Кокпектинского района" медицинский пункт села Жаңа-жол.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на праве хозяйственного ведения "Районная больница № 2 Кокпектинского района" медицинский пункт села Койтас.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Самарское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"Центр досуга" дом культуры, возле здания коммунального государственного предприятия на праве хозяйственного ведения "Районная больница № 2 Кокпектинского района" села Самарское.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"Пантелеймоновская основная школа" села Шубаркайын.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"Самарское лесное хозяйство" села Кайынды.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"Мариногорская средняя школа", возле здания коммунального государственного казенного предприятия "Центр досуга" сельский клуб села Мариногорка.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"Джумбинская основная школа", возле здания коммунального государственного казенного предприятия "Центр досуга" сельский клуб села Жумба.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сельского клуба села Мойылды.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