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35c" w14:textId="e83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15 мая 2020 года № 166. Зарегистрировано Департаментом юстиции Восточно-Казахстанской области 25 мая 2020 года № 7107. Утратило силу - постановлением акимата Кокпектинского района Восточно-Казахстанской области от 6 января 2021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06.01.2021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Кокпектинского района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5-15-113, опубликовано в Эталонном контрольном банке нормативных правовых актов Республики Казахстан 23 июня 2018 года), постановление акимата Кокпектинского района от 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6230, опубликовано в Эталонном контрольном банке нормативных правовых актов Республики Казахстан 6 ноября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 Темиржанова Марата Капаровича.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166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сто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