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7763" w14:textId="4807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ограничительных мероприятий в селе Егиндыбулак Калгути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21 августа 2020 года № 1. Зарегистрировано Департаментом юстиции Восточно-Казахстанской области 24 августа 2020 года № 7480. Утратило силу решением акима Калгутинского сельского округа Курчумского района Восточно-Казахстанской области от 9 декаб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лгутинского сельского округа Курчумского района Восточ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й и самоуправлений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й", и на основании представления руководителя государственного учреждения "Курчумская районная территоральная инспекция комитета ветеринарного контроля и надзора Министерства сельского хозяйства Республики Казахстан" от 2 июля 2020 года № 751 аким Калгу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руцеллеза среди крупного рогатого скота в селе Егиндыбулак Калгутинского сельского округа Курчумского район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гут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й настоящего решения направление его копий на официальное опубликование в периодические печатные издания, распространяемые на территорий Курчум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й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гу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