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64f6" w14:textId="3c46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Енбек Урыльского сельского округа Катон-Карагайского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Урыльского сельского округа Катон-Карагайского района Восточно-Казахстанской области от 17 февраля 2020 года № 1. Зарегистрировано Департаментом юстиции Восточно-Казахстанской области 19 февраля 2020 года № 6733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Енбек и заключения Восточно-Казахстанской областной ономастической комиссии от 11 декабря 2019 года № 03-18/805, аким Урыльского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следующую улицу села Енбек Урыльского сельского округа Катон - Карагайского района Восточно-Казахстанской области: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"Танба" в улицу "Толегена Ракимжанова".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Урыльского сельского округа Катон - Карагайского района Восточно - 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Катон - 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Катон - 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