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f703" w14:textId="4bff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Ново-Поляковского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46/429-VI. Зарегистрировано Департаментом юстиции Восточно-Казахстанской области 11 января 2021 года № 8328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декабря 2020 года № 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8094), Катон-Карагайский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Ново-Поляковского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34103,0 тысяч тенге, в том числе: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2 399,0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31704,0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34321,3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- 218,3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218,3 тысяч тенге: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–218,3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субвенций передаваемой из районного бюджета, в бюджете Ново-Поляковского сельского округа на 2021 год в сумме 26 516,0 тысяч тенге.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Ново-Поляковского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12/125-VII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46/429 -VI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Ново-Поляковского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46/429 -VI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Ново-Поляковского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