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1b13d" w14:textId="6f1b1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Катон-Карагайского районного маслихата от 17 апреля 2014 года № 22/157-V "Об утверждении Правил оказания социальной помощи, установления размеров и определения перечня отдельных категорий нуждающихся граждан Катон-Карагайского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Катон-Карагайского районного маслихата Восточно-Казахстанской области от 11 августа 2020 года № 41/366-VІ. Зарегистрировано Департаментом юстиции Восточно-Казахстанской области 24 августа 2020 года № 7479. Утратило силу решением Катон-Карагайского районного маслихата Восточно-Казахстанской области от 26 декабря 2023 года № 10/134-VIII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Катон-Карагайского районного маслихата Восточно-Казахстанской области от 26.12.2023 </w:t>
      </w:r>
      <w:r>
        <w:rPr>
          <w:rFonts w:ascii="Times New Roman"/>
          <w:b w:val="false"/>
          <w:i w:val="false"/>
          <w:color w:val="ff0000"/>
          <w:sz w:val="28"/>
        </w:rPr>
        <w:t>№ 10/134-VIII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 вводится в действие по истечении десяти календарных дней после дня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тексте документа сохранена пунктуация и орфография оригинала.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Катон-Карагайский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Катон-Карагайского районного маслихата от 17 апреля 2014 года № 22/157-V "Об утверждении Правил оказания социальной помощи, установления размеров и определения перечня отдельных категорий нуждающихся граждан Катон-Карагайского района" (зарегистрировано в Реестре государственной регистрации нормативных правовых актов за номером 3328, опубликовано в районной газете "Луч" от 23 мая 2014 года) следующие изменения: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Настоящие Правила оказания социальной помощи, установления размеров и определения перечня отдельных категорий нуждающихся граждан (далее – Правила) разработаны в соответствии с Законом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Законом Республики Казахстан от 6 мая 2020 года "</w:t>
      </w:r>
      <w:r>
        <w:rPr>
          <w:rFonts w:ascii="Times New Roman"/>
          <w:b w:val="false"/>
          <w:i w:val="false"/>
          <w:color w:val="000000"/>
          <w:sz w:val="28"/>
        </w:rPr>
        <w:t>О ветеранах</w:t>
      </w:r>
      <w:r>
        <w:rPr>
          <w:rFonts w:ascii="Times New Roman"/>
          <w:b w:val="false"/>
          <w:i w:val="false"/>
          <w:color w:val="000000"/>
          <w:sz w:val="28"/>
        </w:rPr>
        <w:t>", Законом Республики Казахстан от 29 декабря 2008 года № 114-IV "</w:t>
      </w:r>
      <w:r>
        <w:rPr>
          <w:rFonts w:ascii="Times New Roman"/>
          <w:b w:val="false"/>
          <w:i w:val="false"/>
          <w:color w:val="000000"/>
          <w:sz w:val="28"/>
        </w:rPr>
        <w:t>О специальных социальных услугах</w:t>
      </w:r>
      <w:r>
        <w:rPr>
          <w:rFonts w:ascii="Times New Roman"/>
          <w:b w:val="false"/>
          <w:i w:val="false"/>
          <w:color w:val="000000"/>
          <w:sz w:val="28"/>
        </w:rPr>
        <w:t>", Законом Республики Казахстан от 13 апреля 2005 "</w:t>
      </w:r>
      <w:r>
        <w:rPr>
          <w:rFonts w:ascii="Times New Roman"/>
          <w:b w:val="false"/>
          <w:i w:val="false"/>
          <w:color w:val="000000"/>
          <w:sz w:val="28"/>
        </w:rPr>
        <w:t>О социальной защите инвалидов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", Типовыми правилами оказания социальной помощи, установления размеров и определения перечня отдельных категорий нуждающихся граждан,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и определяют порядок оказания социальной помощи, установления размеров и определения перечня отдельных категорий нуждающихся граждан.";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Единовременная социальная помощь памятным датам и праздничным дням предоставляется следующим категориям граждан: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День вывода ограниченного контингента советских войск из Демократической Республики Афганистан – 15 февраля: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Советской Армии, Военно-Морского Флота, Комитета государственной безопасности, лицам рядового и начальствующего состава Министерства внутренних дел бывшего Союза ССР (включая военных специалистов и советников), которые в соответствии с решениями правительственных органов бывшего Союза ССР принимали участие в боевых действиях на территории других государств – 33,4 месячных расчетных показателей;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военнообязанным, призывавшимся на учебные сборы и направлявшимся в Афганистан в период ведения боевых действий - 33,4 месячных расчетных показателей;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автомобильных батальонов, направлявшимся в Афганистан для доставки грузов в эту страну в период ведения боевых действий - 33,4 месячных расчетных показателей;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летного состава, совершавшим вылеты на боевые задания в Афганистан с территории бывшего Союза ССР - 33,4 месячных расчетных показателей;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и служащим, обслуживавшим советский воинский контингент в Афганистане, получившим ранения, контузии или увечья, либо награжденным орденами и медалями бывшего Союза ССР за участие в обеспечении боевых действий - 33,4 месячных расчетных показателей;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ставшими инвалидами вследствие ранения, контузии, увечья, полученных при защите бывшего Союза ССР, при исполнении иных обязанностей воинской службы в другие периоды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 - 33,4 месячных расчетных показателей;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начальствующего и рядового состава органов государственной безопасности бывшего Союза ССР и органов внутренних дел, ставшие инвалидами вследствие ранения, контузии, увечья, полученных при исполнении служебных обязанностей, либо вследствие заболевания, связанного с пребыванием на фронте или выполнением служебных обязанностей в государствах, в которых велись боевые действия - 33,4 месячных расчетных показателей;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в других государствах, в которых велись боевые действия – 33,4 месячных расчетных показателей;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выполнявшим задачи согласно межгосударственным договорам и соглашениям по усилению охраны границы Содружества Независимых государств на таджикско-афганском участке - 33,4 месячных расчетных показателей;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принимавшим участие в качестве миротворцев в международной миротворческой операции в Ираке -33,4 месячных расчетных показателей;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а также лицам начальствующего и рядового состава органов внутренних дел и государственной безопасности бывшего Союза ССР, принимавшим участие в урегулировании межэтнического конфликта в Нагорном Карабахе - 33,4 месячных расчетных показателей;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(умерших) при прохождении воинской службы в мирное время – 4,294 месячных расчетных показателей;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Международный женский день – 8 марта: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матерям, награжденным подвесками "Алтын алқа" и "Күміс алқа" или получившим ранее звание "Мать-героиня", а также награжденным орденами "Материнская слава" I и II степени - 5 месячных расчетных показателей;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семьям, имеющим четырех и более совместно проживающих несовершеннолетних детей, а также детей, обучающихся по очной форме обучения в организациях образования, высших учебных заведениях, после достижения ими совершеннолетия до времени их окончания (но не более чем до достижения двадцатитрехлетнего возраста) – 5 месячных расчетных показателей: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Международный день Памяти жертв радиационных аварий и катастроф – 26 апреля: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ликвидации последствий катастрофы на Чернобыльской атомной электростанции в 1986 - 1987 годах, других радиационных катастроф и аварий на объектах гражданского или военного назначения, а также участвовавших непосредственно в ядерных испытаниях – 33,4 месячных расчетных показателей;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ликвидации последствий катастрофы на Чернобыльской атомной электростанции в 1988 - 1989 годах – 33,4 месячных расчетных показателей;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лиц,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- 33,4 месячных расчетных показателей;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ставшим инвалидами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назначения, ядерных испытаний, и их детям, инвалидность которых генетически связана с радиационным облучением одного из родителей - 23,857 месячных расчетных показателей;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из числа из числа участников ликвидации последствий катастрофы на Чернобыльской атомной электростанции в 1988-1989 годах, эвакуированным (самостоятельно выехавшим) из зон отчуждения и отселения в Республику Казахстан, включая детей, которые на день эвакуации находились во внутриутробном состоянии – 33,4 месячных расчетных показателя;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День Победы – 9 мая: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 Великой Отечественной войны – 215,983 месячных расчетных показателей;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а также лицам начальствующего и рядового состава органов внутренних дел и государственной безопасности бывшего Союза ССР, проходившие в период Великой Отечественной войны службу в городах, участие в обороне которых засчитывалось до 1 января 1998 года в выслугу лет для назначения пенсии на льготных условиях, установленных для военнослужащих частей действующей армии – 35,998 месячных расчетных показателей;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вольнонаемного состава Советской Армии, Военно-Морского Флота, войск и органов внутренних дел и государственной безопасности бывшего Союза ССР, занимавшие штатные должности в воинских частях, штабах, учреждениях, входивших в состав действующей армии в период Великой Отечественной войны, либо находившиеся в соответствующие периоды в городах, участие в обороне которых засчитывалось до 1 января 1998 года в выслугу лет для назначения пенсии на льготных условиях, установленных для военнослужащих частей действующей армии– 35,998 месячных расчетных показателей;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которые в период Великой Отечественной войны находились в составе частей, штабов и учреждений, входивших в состав действующей армии и флота, в качестве сыновей (воспитанников) полков и юнг – 35,998 месячных расчетных показателей;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отрядов, подпольных групп и других антифашистских формирований – 35,998 месячных расчетных показателей;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работникам специальных формирований Народного комиссариата путей сообщения, Народного комиссариата связи, плавающего состава промысловых и транспортных судов и летно-подъемного состава авиации, Народного комиссариата рыбной промышленности бывшего Союза ССР, морского и речного флота, летно-подъемного состава Главсевморпути,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фронтов, оперативных зон флотов, а также члены экипажей судов транспортного флота, интернированных в начале Великой Отечественной войны в портах других государств – 35,998 месячных расчетных показателей;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гражданам, работавшим в период блокады в городе Ленинграде на предприятиях, в учреждениях и организациях города и награжденные медалью "За оборону Ленинграда" или знаком "Житель блокадного Ленинграда" - 35,998 месячных расчетных показателей;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 – 35,998 месячных расчетных показателей;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родителям и не вступившим в повторный брак вдовам воинов, погибших (умерших, пропавших без вести) в Великой Отечественной войне; супруге (супругу), не вступившей (вступившим) в повторный брак - 35,998 месячных расчетных показателей;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супруге (супругу) умершего инвалида Великой Отечественной войны или лица, приравненного по льготам к инвалидам Великой Отечественной войны, а также супруге (супругу)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признававшихся инвалидами в результате общего заболевания, трудового увечья и других причин (за исключением противоправных), которые не вступали в повторный брак - 35,998 месячных расчетных показателей;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 – 35,998 месячных расчетных показателей;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проработавшим (прослужившим)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– 15,299 месячных расчетных показателей;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День памяти жертв политических репрессий и голода - 31 мая: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жертвам политических репрессий, лицам, пострадавшим от политических репрессий - 4,294 месячных расчетных показателей;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День Конституции Республики Казахстан - 30 августа: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воспитывающим ребенка – инвалида в возрасте до 16 лет - 4,711 месячных расчетных показателей;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инвалидам 1 группы по зрению - 10 месячных расчетных показателей.".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Н. Шаухин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Бралинов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