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b0bf" w14:textId="fe5b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61/9-VI "О бюджете поселка Прибрежный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73/10-VI. Зарегистрировано Департаментом юстиции Восточно-Казахстанской области 10 декабря 2020 года № 7952. Утратило силу - решением маслихата района Алтай Восточно-Казахстанской области от 25 декабря 2020 года № 77/10-VI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61/9-VI "О бюджете поселка Прибрежный на 2020-2022 годы" (зарегистрировано в Реестре государственной регистрации нормативных правовых актов за № 6524,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Прибрежный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23456,5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1870,1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1180,8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20405,6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23456,5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поселка Прибрежный на 2020 год объем трансфертов из районного бюджета в сумме 3256,0 тысяч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2-2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поселка Прибрежный на 2020 год объем трансфертов из областного бюджета в сумме 2572,7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