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b723" w14:textId="1d2b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61/6-VI. Зарегистрировано Департаментом юстиции Восточно-Казахстанской области 15 января 2020 года № 6522. Утратило силу решением маслихата района Алтай Восточно-Казахстанской области от 25 декабря 2020 года № 77/7-VI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1290,9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74/2-VI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Октябрьский на 2020 год объем субвенций из районного бюджета в сумме 8049 тысяч тенге.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поселка Октябрьский на 2020 год объем трансфертов из районного бюджета в сумме 4367,0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69/4-VI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Алтай Восточно-Казахстанской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74/2-VI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поселка Октябрьский на 2020 год объем трансфертов из областного бюджета в сумме 700,0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района Алтай Восточно-Казахстанской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74/2-VI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74/2-VI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42/8-VI "О бюджете поселка Октябрьский на 2019-2021 годы" (зарегистрировано в Реестре государственной регистрации нормативных правовых актов № 5-12-183, опубликовано в Эталонном контрольном банке нормативных правовых актов Республики Казахстан в электронном виде 15 января 2019 года);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20 ноября 2019 года № 56/6-VI "О внесении изменений в решение маслихата района Алтай от 29 декабря 2018 года № 42/8-VI "О бюджете поселка Октябрьский на 2019-2021 годы" (зарегистрировано в Реестре государственной регистрации нормативных правовых актов № 6303, опубликовано в Эталонном контрольном банке нормативных правовых актов Республики Казахстан в электронном виде 3 декабря 2019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13 декабря 2019 года № 59/6-VI "О внесении изменений в решение маслихата района Алтай от 29 декабря 2018 года № 42/8-VI "О бюджете поселка Октябрьский на 2019-2021 годы" (зарегистрировано в Реестре государственной регистрации нормативных правовых актов № 6424, опубликовано в Эталонном контрольном банке нормативных правовых актов Республики Казахстан в электронном виде 24 декабря 2019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