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a0e" w14:textId="f9c1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"Куат" находящегося в зимовке Жиде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19 июня 2020 года № 6. Зарегистрировано Департаментом юстиции Восточно-Казахстанской области 23 июня 2020 года № 7210. Утратило силу решением акима Каратальского сельского округа Зайсанского района Восточно-Казахстанской области от 20 октября 2020 года № 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Каратальского сельского округа Зайсанского района Восточно-Казахстанской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санитарного инспектора Зайсанского района от 12 июня 2020 года № 398,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"Куат" находящегося в зимовке Жиде Каратальского сельского округа в связи с возникновением бруцеллеза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