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fb5d" w14:textId="971f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"Саркырама"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6 августа 2020 года № 5. Зарегистрировано Департаментом юстиции Восточно-Казахстанской области 11 августа 2020 года № 7440. Утратило силу решением акима Карабулакского сельского округа Зайсанского района Восточно-Казахстанской области от 9 октября 2020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Карабулакского сельского округа Зайсанского района Восточно-Казахстанской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04 августа 2020 года № 512 аким Карабулакского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участке "Саркырама" Карабулакского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