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e8a9" w14:textId="e93e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Дайырского сельского округа Зайсанского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25 декабря 2020 года № 68-4. Зарегистрировано Департаментом юстиции Восточно-Казахстанской области 31 декабря 2020 года № 8170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23 декабря 2020 года №67-1 "О бюджете Зайсанского района на 2021-2023 годы" (зарегистрировано в Реестре государственной регистрации нормативных правовых актов за номером 8093)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Дайырского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- 88221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- 89009,6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788,6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 в редакции решения </w:t>
      </w:r>
      <w:r>
        <w:rPr>
          <w:rFonts w:ascii="Times New Roman"/>
          <w:b w:val="false"/>
          <w:i/>
          <w:color w:val="000000"/>
          <w:sz w:val="28"/>
        </w:rPr>
        <w:t>Зайсанского районного маслихата Восто</w:t>
      </w:r>
      <w:r>
        <w:rPr>
          <w:rFonts w:ascii="Times New Roman"/>
          <w:b w:val="false"/>
          <w:i/>
          <w:color w:val="000000"/>
          <w:sz w:val="28"/>
        </w:rPr>
        <w:t>чно-Казахст</w:t>
      </w:r>
      <w:r>
        <w:rPr>
          <w:rFonts w:ascii="Times New Roman"/>
          <w:b w:val="false"/>
          <w:i/>
          <w:color w:val="000000"/>
          <w:sz w:val="28"/>
        </w:rPr>
        <w:t>анской области от 18</w:t>
      </w:r>
      <w:r>
        <w:rPr>
          <w:rFonts w:ascii="Times New Roman"/>
          <w:b w:val="false"/>
          <w:i/>
          <w:color w:val="000000"/>
          <w:sz w:val="28"/>
        </w:rPr>
        <w:t>.0</w:t>
      </w:r>
      <w:r>
        <w:rPr>
          <w:rFonts w:ascii="Times New Roman"/>
          <w:b w:val="false"/>
          <w:i/>
          <w:color w:val="000000"/>
          <w:sz w:val="28"/>
        </w:rPr>
        <w:t>5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 xml:space="preserve">2021 </w:t>
      </w:r>
      <w:r>
        <w:rPr>
          <w:rFonts w:ascii="Times New Roman"/>
          <w:b w:val="false"/>
          <w:i w:val="false"/>
          <w:color w:val="000000"/>
          <w:sz w:val="28"/>
        </w:rPr>
        <w:t>№ 6-2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01.01.2021).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Дайырского сельского округа на 2021 год установлен объем субвенции, передаваемый из районного бюджета в сумме 20229 тысяч тенге.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Используемые остатки бюджетных средств 788,6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Дополнено подпунктом 2-1 в редакции решения </w:t>
      </w:r>
      <w:r>
        <w:rPr>
          <w:rFonts w:ascii="Times New Roman"/>
          <w:b w:val="false"/>
          <w:i/>
          <w:color w:val="000000"/>
          <w:sz w:val="28"/>
        </w:rPr>
        <w:t>Зайсанского районного маслихата Восто</w:t>
      </w:r>
      <w:r>
        <w:rPr>
          <w:rFonts w:ascii="Times New Roman"/>
          <w:b w:val="false"/>
          <w:i/>
          <w:color w:val="000000"/>
          <w:sz w:val="28"/>
        </w:rPr>
        <w:t>чно-Казахстанской области от 30.03.</w:t>
      </w:r>
      <w:r>
        <w:rPr>
          <w:rFonts w:ascii="Times New Roman"/>
          <w:b w:val="false"/>
          <w:i/>
          <w:color w:val="000000"/>
          <w:sz w:val="28"/>
        </w:rPr>
        <w:t xml:space="preserve">2021 </w:t>
      </w:r>
      <w:r>
        <w:rPr>
          <w:rFonts w:ascii="Times New Roman"/>
          <w:b w:val="false"/>
          <w:i w:val="false"/>
          <w:color w:val="000000"/>
          <w:sz w:val="28"/>
        </w:rPr>
        <w:t>№ 4-10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Мухаметкалиев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ьаслихата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68-4</w:t>
            </w:r>
          </w:p>
        </w:tc>
      </w:tr>
    </w:tbl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2021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Приложение 1 в редакции решения </w:t>
      </w:r>
      <w:r>
        <w:rPr>
          <w:rFonts w:ascii="Times New Roman"/>
          <w:b w:val="false"/>
          <w:i/>
          <w:color w:val="000000"/>
          <w:sz w:val="28"/>
        </w:rPr>
        <w:t>Зайсанского районного маслихата Восто</w:t>
      </w:r>
      <w:r>
        <w:rPr>
          <w:rFonts w:ascii="Times New Roman"/>
          <w:b w:val="false"/>
          <w:i/>
          <w:color w:val="000000"/>
          <w:sz w:val="28"/>
        </w:rPr>
        <w:t xml:space="preserve">чно-Казахстанской области </w:t>
      </w:r>
      <w:r>
        <w:rPr>
          <w:rFonts w:ascii="Times New Roman"/>
          <w:b w:val="false"/>
          <w:i/>
          <w:color w:val="000000"/>
          <w:sz w:val="28"/>
        </w:rPr>
        <w:t>от 18.05.</w:t>
      </w:r>
      <w:r>
        <w:rPr>
          <w:rFonts w:ascii="Times New Roman"/>
          <w:b w:val="false"/>
          <w:i/>
          <w:color w:val="000000"/>
          <w:sz w:val="28"/>
        </w:rPr>
        <w:t xml:space="preserve">2021 </w:t>
      </w:r>
      <w:r>
        <w:rPr>
          <w:rFonts w:ascii="Times New Roman"/>
          <w:b w:val="false"/>
          <w:i w:val="false"/>
          <w:color w:val="000000"/>
          <w:sz w:val="28"/>
        </w:rPr>
        <w:t>№ 6-2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01.01.2021).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360"/>
        <w:gridCol w:w="375"/>
        <w:gridCol w:w="1552"/>
        <w:gridCol w:w="1552"/>
        <w:gridCol w:w="4338"/>
        <w:gridCol w:w="298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88221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 тенге)</w:t>
            </w:r>
          </w:p>
        </w:tc>
      </w:tr>
      <w:tr>
        <w:trPr>
          <w:trHeight w:val="30" w:hRule="atLeast"/>
        </w:trPr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89009,6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-788,6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68-4</w:t>
            </w:r>
          </w:p>
        </w:tc>
      </w:tr>
    </w:tbl>
    <w:bookmarkStart w:name="z3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25949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25949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68-4</w:t>
            </w:r>
          </w:p>
        </w:tc>
      </w:tr>
    </w:tbl>
    <w:bookmarkStart w:name="z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26411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26411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№68-4</w:t>
            </w:r>
          </w:p>
        </w:tc>
      </w:tr>
    </w:tbl>
    <w:bookmarkStart w:name="z3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Дополнено приложением 4 в редакции решения </w:t>
      </w:r>
      <w:r>
        <w:rPr>
          <w:rFonts w:ascii="Times New Roman"/>
          <w:b w:val="false"/>
          <w:i/>
          <w:color w:val="000000"/>
          <w:sz w:val="28"/>
        </w:rPr>
        <w:t>Зайсанского районного маслихата Восто</w:t>
      </w:r>
      <w:r>
        <w:rPr>
          <w:rFonts w:ascii="Times New Roman"/>
          <w:b w:val="false"/>
          <w:i/>
          <w:color w:val="000000"/>
          <w:sz w:val="28"/>
        </w:rPr>
        <w:t>чно-Казахстанской области от 30.03.</w:t>
      </w:r>
      <w:r>
        <w:rPr>
          <w:rFonts w:ascii="Times New Roman"/>
          <w:b w:val="false"/>
          <w:i/>
          <w:color w:val="000000"/>
          <w:sz w:val="28"/>
        </w:rPr>
        <w:t xml:space="preserve">2021 </w:t>
      </w:r>
      <w:r>
        <w:rPr>
          <w:rFonts w:ascii="Times New Roman"/>
          <w:b w:val="false"/>
          <w:i w:val="false"/>
          <w:color w:val="000000"/>
          <w:sz w:val="28"/>
        </w:rPr>
        <w:t>№ 4-10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3799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