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861" w14:textId="86e6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Зайсанского районного маслихата от 18 сентября 2018 года № 30-3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31 марта 2020 года № 52-8/2. Зарегистрировано Департаментом юстиции Восточно-Казахстанской области 7 апреля 2020 года № 6861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августа 2020 года действия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сентября 2018 года № 30-3 "Об оказании социальной поддержки специалистам государственных организаций, проживающим и работающим в сельских населенных пунктах Зайсанского района" (зарегистрированного в Реестре государственной регистрации нормативных правовых актов за номером 5-11-168, опубликовано в Эталонном контрольном банке нормативных правовых актов Республики Казахстан в электронном виде 16 октября 2018 года)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